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3EEB" w:rsidRPr="00CD3C03" w:rsidRDefault="00603EEB">
      <w:pPr>
        <w:rPr>
          <w:rFonts w:ascii="Calibri" w:hAnsi="Calibri" w:cs="Tahoma"/>
          <w:b/>
          <w:sz w:val="22"/>
          <w:lang/>
        </w:rPr>
      </w:pPr>
      <w:bookmarkStart w:id="0" w:name="_GoBack"/>
      <w:bookmarkEnd w:id="0"/>
    </w:p>
    <w:p w:rsidR="00D81FCF" w:rsidRPr="00D67A17" w:rsidRDefault="00A51948">
      <w:pPr>
        <w:rPr>
          <w:rFonts w:ascii="Calibri" w:hAnsi="Calibri"/>
          <w:b/>
          <w:sz w:val="28"/>
          <w:szCs w:val="28"/>
        </w:rPr>
      </w:pPr>
      <w:r>
        <w:rPr>
          <w:rFonts w:ascii="Calibri" w:hAnsi="Calibri"/>
          <w:b/>
          <w:sz w:val="28"/>
          <w:szCs w:val="28"/>
        </w:rPr>
        <w:t>Wir lassen das Schuljahr ausklingen!</w:t>
      </w:r>
    </w:p>
    <w:p w:rsidR="000F494A" w:rsidRDefault="000F494A">
      <w:pPr>
        <w:rPr>
          <w:rFonts w:ascii="Calibri" w:hAnsi="Calibri"/>
        </w:rPr>
      </w:pPr>
    </w:p>
    <w:p w:rsidR="00A51948" w:rsidRDefault="00A51948">
      <w:pPr>
        <w:rPr>
          <w:rFonts w:ascii="Calibri" w:hAnsi="Calibri"/>
        </w:rPr>
      </w:pPr>
    </w:p>
    <w:p w:rsidR="00D81FCF" w:rsidRDefault="00D81FCF">
      <w:pPr>
        <w:rPr>
          <w:rFonts w:ascii="Calibri" w:hAnsi="Calibri"/>
        </w:rPr>
      </w:pPr>
      <w:r>
        <w:rPr>
          <w:rFonts w:ascii="Calibri" w:hAnsi="Calibri"/>
        </w:rPr>
        <w:t>Liebe</w:t>
      </w:r>
      <w:r w:rsidR="000F494A">
        <w:rPr>
          <w:rFonts w:ascii="Calibri" w:hAnsi="Calibri"/>
        </w:rPr>
        <w:t xml:space="preserve"> Schüler, liebe</w:t>
      </w:r>
      <w:r>
        <w:rPr>
          <w:rFonts w:ascii="Calibri" w:hAnsi="Calibri"/>
        </w:rPr>
        <w:t xml:space="preserve"> Eltern,</w:t>
      </w:r>
    </w:p>
    <w:p w:rsidR="00D81FCF" w:rsidRDefault="00D81FCF">
      <w:pPr>
        <w:rPr>
          <w:rFonts w:ascii="Calibri" w:hAnsi="Calibri"/>
        </w:rPr>
      </w:pPr>
    </w:p>
    <w:p w:rsidR="00840DBF" w:rsidRDefault="00A51948">
      <w:pPr>
        <w:rPr>
          <w:rFonts w:ascii="Calibri" w:hAnsi="Calibri"/>
        </w:rPr>
      </w:pPr>
      <w:proofErr w:type="gramStart"/>
      <w:r>
        <w:rPr>
          <w:rFonts w:ascii="Calibri" w:hAnsi="Calibri"/>
        </w:rPr>
        <w:t>wie</w:t>
      </w:r>
      <w:proofErr w:type="gramEnd"/>
      <w:r>
        <w:rPr>
          <w:rFonts w:ascii="Calibri" w:hAnsi="Calibri"/>
        </w:rPr>
        <w:t xml:space="preserve"> in den letzten Jahren organisiert die Schülervertretung gemeinsam mit der Elternpflegschaft auch in diesem Jahr wieder ein kleines Fest zum Ende des Schuljahres.</w:t>
      </w:r>
    </w:p>
    <w:p w:rsidR="00A51948" w:rsidRDefault="00A51948">
      <w:pPr>
        <w:rPr>
          <w:rFonts w:ascii="Calibri" w:hAnsi="Calibri"/>
        </w:rPr>
      </w:pPr>
      <w:r>
        <w:rPr>
          <w:rFonts w:ascii="Calibri" w:hAnsi="Calibri"/>
        </w:rPr>
        <w:t xml:space="preserve">Gemeinsam wollen wir auf ein aufregendes und spannendes Schuljahr 2015/2016 zurück blicken. Es wird für alle die Möglichkeit geben, sich über verschiedene Projekte und </w:t>
      </w:r>
      <w:proofErr w:type="spellStart"/>
      <w:r>
        <w:rPr>
          <w:rFonts w:ascii="Calibri" w:hAnsi="Calibri"/>
        </w:rPr>
        <w:t>AG´s</w:t>
      </w:r>
      <w:proofErr w:type="spellEnd"/>
      <w:r>
        <w:rPr>
          <w:rFonts w:ascii="Calibri" w:hAnsi="Calibri"/>
        </w:rPr>
        <w:t>, die in diesem Schuljahr angeboten worden sind, zu informieren.</w:t>
      </w:r>
    </w:p>
    <w:p w:rsidR="00A51948" w:rsidRDefault="00A51948">
      <w:pPr>
        <w:rPr>
          <w:rFonts w:ascii="Calibri" w:hAnsi="Calibri"/>
        </w:rPr>
      </w:pPr>
      <w:r>
        <w:rPr>
          <w:rFonts w:ascii="Calibri" w:hAnsi="Calibri"/>
        </w:rPr>
        <w:t>Als kleines Highlight steht die Preisverleihung des Basta-Kunstwettbewerbes an. An diesem Tag kann man sich noch einmal von den sehenswerten Kunstwerken zu den Themen „Kinderrechte“ und „Grenzen überwinden“ inspirieren lassen.</w:t>
      </w:r>
    </w:p>
    <w:p w:rsidR="00A51948" w:rsidRDefault="00A51948">
      <w:pPr>
        <w:rPr>
          <w:rFonts w:ascii="Calibri" w:hAnsi="Calibri"/>
        </w:rPr>
      </w:pPr>
    </w:p>
    <w:p w:rsidR="00A51948" w:rsidRDefault="00A51948">
      <w:pPr>
        <w:rPr>
          <w:rFonts w:ascii="Calibri" w:hAnsi="Calibri"/>
        </w:rPr>
      </w:pPr>
      <w:r>
        <w:rPr>
          <w:rFonts w:ascii="Calibri" w:hAnsi="Calibri"/>
        </w:rPr>
        <w:t>Im Mittelpunkt der Veranstaltung steht jedoch das gemütliche Beisammensein.</w:t>
      </w:r>
    </w:p>
    <w:p w:rsidR="00A51948" w:rsidRDefault="00A51948">
      <w:pPr>
        <w:rPr>
          <w:rFonts w:ascii="Calibri" w:hAnsi="Calibri"/>
        </w:rPr>
      </w:pPr>
      <w:r>
        <w:rPr>
          <w:rFonts w:ascii="Calibri" w:hAnsi="Calibri"/>
        </w:rPr>
        <w:t>Die Schülervertretung organisiert die Musik und die Getränke, die am Nachtmittag zu einem geringen Preis angeboten werden.</w:t>
      </w:r>
    </w:p>
    <w:p w:rsidR="00A51948" w:rsidRDefault="00A51948">
      <w:pPr>
        <w:rPr>
          <w:rFonts w:ascii="Calibri" w:hAnsi="Calibri"/>
        </w:rPr>
      </w:pPr>
    </w:p>
    <w:p w:rsidR="00A51948" w:rsidRDefault="00A51948">
      <w:pPr>
        <w:rPr>
          <w:rFonts w:ascii="Calibri" w:hAnsi="Calibri"/>
        </w:rPr>
      </w:pPr>
      <w:r>
        <w:rPr>
          <w:rFonts w:ascii="Calibri" w:hAnsi="Calibri"/>
        </w:rPr>
        <w:t>Die Vielfalt unserer Schule spiegelt sich auch im internationalen Buffet wieder, welches von den Eltern in den letzten Jahren bereitgestellt wurde. Auch in diesem Jahr bitten wir Sie, liebe Eltern, etwas zum Buffet beizutragen. Dabei sind der Kreativität keine Grenzen gesetzt. Wir freuen uns über allerlei Leckerbissen! (Keine Sorge, in diesem Jahr wird dafür gesorgt sein, dass das Buffet gemeinsam eröffnet wird!)</w:t>
      </w:r>
    </w:p>
    <w:p w:rsidR="00A51948" w:rsidRDefault="00A51948">
      <w:pPr>
        <w:rPr>
          <w:rFonts w:ascii="Calibri" w:hAnsi="Calibri"/>
        </w:rPr>
      </w:pPr>
      <w:r>
        <w:rPr>
          <w:rFonts w:ascii="Calibri" w:hAnsi="Calibri"/>
        </w:rPr>
        <w:t>Wir danken Ihnen schon jetzt für Ihre Unterstützung!</w:t>
      </w:r>
    </w:p>
    <w:p w:rsidR="00A51948" w:rsidRDefault="00A51948">
      <w:pPr>
        <w:rPr>
          <w:rFonts w:ascii="Calibri" w:hAnsi="Calibri"/>
        </w:rPr>
      </w:pPr>
    </w:p>
    <w:p w:rsidR="00A51948" w:rsidRDefault="00A51948">
      <w:pPr>
        <w:rPr>
          <w:rFonts w:ascii="Calibri" w:hAnsi="Calibri"/>
        </w:rPr>
      </w:pPr>
      <w:r>
        <w:rPr>
          <w:rFonts w:ascii="Calibri" w:hAnsi="Calibri"/>
        </w:rPr>
        <w:t xml:space="preserve">Die Veranstaltung beginnt im Anschluss an den </w:t>
      </w:r>
      <w:proofErr w:type="spellStart"/>
      <w:r>
        <w:rPr>
          <w:rFonts w:ascii="Calibri" w:hAnsi="Calibri"/>
        </w:rPr>
        <w:t>Kennenlernnachtmittag</w:t>
      </w:r>
      <w:proofErr w:type="spellEnd"/>
      <w:r>
        <w:rPr>
          <w:rFonts w:ascii="Calibri" w:hAnsi="Calibri"/>
        </w:rPr>
        <w:t xml:space="preserve"> der neuen </w:t>
      </w:r>
      <w:r w:rsidR="00CD3C03">
        <w:rPr>
          <w:rFonts w:ascii="Calibri" w:hAnsi="Calibri"/>
        </w:rPr>
        <w:t>Fünfer, sodass die neuen Schülerinnen und Schüler und deren Eltern auch teilnehmen können.</w:t>
      </w:r>
    </w:p>
    <w:p w:rsidR="00CD3C03" w:rsidRDefault="00CD3C03">
      <w:pPr>
        <w:rPr>
          <w:rFonts w:ascii="Calibri" w:hAnsi="Calibri"/>
        </w:rPr>
      </w:pPr>
    </w:p>
    <w:p w:rsidR="00CD3C03" w:rsidRDefault="00CD3C03">
      <w:pPr>
        <w:rPr>
          <w:rFonts w:ascii="Calibri" w:hAnsi="Calibri"/>
        </w:rPr>
      </w:pPr>
    </w:p>
    <w:p w:rsidR="00CD3C03" w:rsidRDefault="00CD3C03">
      <w:pPr>
        <w:rPr>
          <w:rFonts w:ascii="Calibri" w:hAnsi="Calibri"/>
        </w:rPr>
      </w:pPr>
      <w:r>
        <w:rPr>
          <w:rFonts w:ascii="Calibri" w:hAnsi="Calibri"/>
        </w:rPr>
        <w:t>Hier die wichtigsten Informationen in aller Kürze:</w:t>
      </w:r>
    </w:p>
    <w:p w:rsidR="00CD3C03" w:rsidRDefault="00CD3C03">
      <w:pPr>
        <w:rPr>
          <w:rFonts w:ascii="Calibri" w:hAnsi="Calibri"/>
        </w:rPr>
      </w:pPr>
    </w:p>
    <w:p w:rsidR="00CD3C03" w:rsidRDefault="00CD3C03">
      <w:pPr>
        <w:rPr>
          <w:rFonts w:ascii="Calibri" w:hAnsi="Calibri"/>
        </w:rPr>
      </w:pPr>
    </w:p>
    <w:p w:rsidR="00CD3C03" w:rsidRDefault="00CD3C03">
      <w:pPr>
        <w:rPr>
          <w:rFonts w:ascii="Calibri" w:hAnsi="Calibri"/>
        </w:rPr>
      </w:pPr>
      <w:r>
        <w:rPr>
          <w:rFonts w:ascii="Calibri" w:hAnsi="Calibri"/>
        </w:rPr>
        <w:t>Wann?</w:t>
      </w:r>
      <w:r>
        <w:rPr>
          <w:rFonts w:ascii="Calibri" w:hAnsi="Calibri"/>
        </w:rPr>
        <w:tab/>
      </w:r>
      <w:r>
        <w:rPr>
          <w:rFonts w:ascii="Calibri" w:hAnsi="Calibri"/>
        </w:rPr>
        <w:tab/>
      </w:r>
      <w:r>
        <w:rPr>
          <w:rFonts w:ascii="Calibri" w:hAnsi="Calibri"/>
        </w:rPr>
        <w:tab/>
      </w:r>
      <w:r>
        <w:rPr>
          <w:rFonts w:ascii="Calibri" w:hAnsi="Calibri"/>
        </w:rPr>
        <w:tab/>
        <w:t>5. Juli 2016 ab 16:00 Uhr</w:t>
      </w:r>
    </w:p>
    <w:p w:rsidR="00CD3C03" w:rsidRDefault="00CD3C03">
      <w:pPr>
        <w:rPr>
          <w:rFonts w:ascii="Calibri" w:hAnsi="Calibri"/>
        </w:rPr>
      </w:pPr>
    </w:p>
    <w:p w:rsidR="00CD3C03" w:rsidRDefault="00CD3C03">
      <w:pPr>
        <w:rPr>
          <w:rFonts w:ascii="Calibri" w:hAnsi="Calibri"/>
        </w:rPr>
      </w:pPr>
      <w:r>
        <w:rPr>
          <w:rFonts w:ascii="Calibri" w:hAnsi="Calibri"/>
        </w:rPr>
        <w:t>Wo?</w:t>
      </w:r>
      <w:r>
        <w:rPr>
          <w:rFonts w:ascii="Calibri" w:hAnsi="Calibri"/>
        </w:rPr>
        <w:tab/>
      </w:r>
      <w:r>
        <w:rPr>
          <w:rFonts w:ascii="Calibri" w:hAnsi="Calibri"/>
        </w:rPr>
        <w:tab/>
      </w:r>
      <w:r>
        <w:rPr>
          <w:rFonts w:ascii="Calibri" w:hAnsi="Calibri"/>
        </w:rPr>
        <w:tab/>
      </w:r>
      <w:r>
        <w:rPr>
          <w:rFonts w:ascii="Calibri" w:hAnsi="Calibri"/>
        </w:rPr>
        <w:tab/>
        <w:t xml:space="preserve">Auf dem Schulhof </w:t>
      </w:r>
    </w:p>
    <w:p w:rsidR="00CD3C03" w:rsidRDefault="00CD3C03">
      <w:pPr>
        <w:rPr>
          <w:rFonts w:ascii="Calibri" w:hAnsi="Calibri"/>
        </w:rPr>
      </w:pPr>
    </w:p>
    <w:p w:rsidR="00CD3C03" w:rsidRDefault="00CD3C03" w:rsidP="00CD3C03">
      <w:pPr>
        <w:ind w:left="2835" w:hanging="2835"/>
        <w:rPr>
          <w:rFonts w:ascii="Calibri" w:hAnsi="Calibri"/>
        </w:rPr>
      </w:pPr>
      <w:r>
        <w:rPr>
          <w:rFonts w:ascii="Calibri" w:hAnsi="Calibri"/>
        </w:rPr>
        <w:t>Wer kommt?</w:t>
      </w:r>
      <w:r>
        <w:rPr>
          <w:rFonts w:ascii="Calibri" w:hAnsi="Calibri"/>
        </w:rPr>
        <w:tab/>
      </w:r>
      <w:r>
        <w:rPr>
          <w:rFonts w:ascii="Calibri" w:hAnsi="Calibri"/>
        </w:rPr>
        <w:tab/>
        <w:t>Jeder, der sich der Schule verbunden fühlt (Schüler, Eltern, Ehemalige, etc.)</w:t>
      </w:r>
    </w:p>
    <w:p w:rsidR="00CD3C03" w:rsidRDefault="00CD3C03">
      <w:pPr>
        <w:rPr>
          <w:rFonts w:ascii="Calibri" w:hAnsi="Calibri"/>
        </w:rPr>
      </w:pPr>
    </w:p>
    <w:p w:rsidR="00CD3C03" w:rsidRDefault="00CD3C03">
      <w:pPr>
        <w:rPr>
          <w:rFonts w:ascii="Calibri" w:hAnsi="Calibri"/>
          <w:b/>
          <w:i/>
        </w:rPr>
      </w:pPr>
      <w:r>
        <w:rPr>
          <w:rFonts w:ascii="Calibri" w:hAnsi="Calibri"/>
        </w:rPr>
        <w:t>Woran muss ich denken?</w:t>
      </w:r>
      <w:r>
        <w:rPr>
          <w:rFonts w:ascii="Calibri" w:hAnsi="Calibri"/>
        </w:rPr>
        <w:tab/>
      </w:r>
      <w:r w:rsidRPr="00CD3C03">
        <w:rPr>
          <w:rFonts w:ascii="Calibri" w:hAnsi="Calibri"/>
          <w:b/>
          <w:i/>
        </w:rPr>
        <w:t>Leckerbissen für das Buffet, Besteck und Teller!</w:t>
      </w:r>
    </w:p>
    <w:p w:rsidR="00CD3C03" w:rsidRDefault="00CD3C03">
      <w:pPr>
        <w:rPr>
          <w:rFonts w:ascii="Calibri" w:hAnsi="Calibri"/>
          <w:b/>
          <w:i/>
        </w:rPr>
      </w:pPr>
    </w:p>
    <w:p w:rsidR="00CD3C03" w:rsidRDefault="00CD3C03">
      <w:pPr>
        <w:rPr>
          <w:rFonts w:ascii="Calibri" w:hAnsi="Calibri"/>
          <w:b/>
          <w:i/>
        </w:rPr>
      </w:pPr>
    </w:p>
    <w:p w:rsidR="00CD3C03" w:rsidRDefault="00CD3C03">
      <w:pPr>
        <w:rPr>
          <w:rFonts w:ascii="Calibri" w:hAnsi="Calibri"/>
        </w:rPr>
      </w:pPr>
      <w:r>
        <w:rPr>
          <w:rFonts w:ascii="Calibri" w:hAnsi="Calibri"/>
        </w:rPr>
        <w:t>Wir freuen uns auf einen schönen Schuljahresausklang!</w:t>
      </w:r>
    </w:p>
    <w:p w:rsidR="00CD3C03" w:rsidRPr="00CD3C03" w:rsidRDefault="00CD3C03">
      <w:pPr>
        <w:rPr>
          <w:rFonts w:ascii="Calibri" w:hAnsi="Calibri"/>
        </w:rPr>
      </w:pPr>
    </w:p>
    <w:p w:rsidR="00A51948" w:rsidRDefault="00A51948">
      <w:pPr>
        <w:rPr>
          <w:rFonts w:ascii="Calibri" w:hAnsi="Calibri"/>
        </w:rPr>
      </w:pPr>
    </w:p>
    <w:p w:rsidR="00CD3C03" w:rsidRDefault="00CD3C03">
      <w:pPr>
        <w:rPr>
          <w:rFonts w:ascii="Calibri" w:hAnsi="Calibri"/>
        </w:rPr>
      </w:pPr>
    </w:p>
    <w:p w:rsidR="00CD3C03" w:rsidRPr="004200EF" w:rsidRDefault="00CD3C03">
      <w:pPr>
        <w:rPr>
          <w:rFonts w:ascii="Calibri" w:hAnsi="Calibri"/>
        </w:rPr>
      </w:pPr>
      <w:r>
        <w:rPr>
          <w:rFonts w:ascii="Calibri" w:hAnsi="Calibri"/>
        </w:rPr>
        <w:t>Schülervertretung des CMG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Elternpflegschaft</w:t>
      </w:r>
    </w:p>
    <w:sectPr w:rsidR="00CD3C03" w:rsidRPr="004200EF" w:rsidSect="00CD3C03">
      <w:headerReference w:type="default" r:id="rId7"/>
      <w:pgSz w:w="11906" w:h="16838"/>
      <w:pgMar w:top="1134" w:right="1134" w:bottom="42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50" w:rsidRDefault="00055450">
      <w:r>
        <w:separator/>
      </w:r>
    </w:p>
  </w:endnote>
  <w:endnote w:type="continuationSeparator" w:id="0">
    <w:p w:rsidR="00055450" w:rsidRDefault="0005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horndale">
    <w:altName w:val="Times New Roman"/>
    <w:charset w:val="00"/>
    <w:family w:val="roman"/>
    <w:pitch w:val="variable"/>
  </w:font>
  <w:font w:name="Andale Sans UI">
    <w:altName w:val="Arial Unicode MS"/>
    <w:charset w:val="00"/>
    <w:family w:val="auto"/>
    <w:pitch w:val="variable"/>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50" w:rsidRDefault="00055450">
      <w:r>
        <w:separator/>
      </w:r>
    </w:p>
  </w:footnote>
  <w:footnote w:type="continuationSeparator" w:id="0">
    <w:p w:rsidR="00055450" w:rsidRDefault="00055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EF" w:rsidRPr="004200EF" w:rsidRDefault="000A376E">
    <w:pPr>
      <w:pStyle w:val="Kopfzeile"/>
      <w:rPr>
        <w:rFonts w:ascii="Calibri" w:hAnsi="Calibri"/>
        <w:b/>
        <w:color w:val="000000"/>
        <w:sz w:val="32"/>
        <w:szCs w:val="32"/>
      </w:rPr>
    </w:pPr>
    <w:r>
      <w:rPr>
        <w:rFonts w:ascii="Calibri" w:hAnsi="Calibri"/>
        <w:noProof/>
        <w:lang w:eastAsia="de-DE"/>
      </w:rPr>
      <w:drawing>
        <wp:anchor distT="0" distB="0" distL="0" distR="0" simplePos="0" relativeHeight="251659264" behindDoc="0" locked="0" layoutInCell="1" allowOverlap="1" wp14:anchorId="27BE9465" wp14:editId="554FA1CF">
          <wp:simplePos x="0" y="0"/>
          <wp:positionH relativeFrom="column">
            <wp:posOffset>4956810</wp:posOffset>
          </wp:positionH>
          <wp:positionV relativeFrom="paragraph">
            <wp:posOffset>9525</wp:posOffset>
          </wp:positionV>
          <wp:extent cx="1038225" cy="988695"/>
          <wp:effectExtent l="0" t="0" r="9525" b="1905"/>
          <wp:wrapSquare wrapText="bothSides"/>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67790"/>
                  <a:stretch>
                    <a:fillRect/>
                  </a:stretch>
                </pic:blipFill>
                <pic:spPr bwMode="auto">
                  <a:xfrm>
                    <a:off x="0" y="0"/>
                    <a:ext cx="1038225" cy="988695"/>
                  </a:xfrm>
                  <a:prstGeom prst="rect">
                    <a:avLst/>
                  </a:prstGeom>
                  <a:blipFill dpi="0" rotWithShape="0">
                    <a:blip/>
                    <a:srcRect l="67790"/>
                    <a:stretch>
                      <a:fillRect/>
                    </a:stretch>
                  </a:blipFill>
                  <a:ln>
                    <a:noFill/>
                  </a:ln>
                </pic:spPr>
              </pic:pic>
            </a:graphicData>
          </a:graphic>
          <wp14:sizeRelH relativeFrom="page">
            <wp14:pctWidth>0</wp14:pctWidth>
          </wp14:sizeRelH>
          <wp14:sizeRelV relativeFrom="page">
            <wp14:pctHeight>0</wp14:pctHeight>
          </wp14:sizeRelV>
        </wp:anchor>
      </w:drawing>
    </w:r>
    <w:r w:rsidR="004200EF" w:rsidRPr="004200EF">
      <w:rPr>
        <w:rFonts w:ascii="Calibri" w:hAnsi="Calibri"/>
        <w:b/>
        <w:color w:val="000000"/>
        <w:sz w:val="32"/>
        <w:szCs w:val="32"/>
      </w:rPr>
      <w:t xml:space="preserve">Schülervertretung </w:t>
    </w:r>
    <w:r w:rsidR="00CD3C03">
      <w:rPr>
        <w:rFonts w:ascii="Calibri" w:hAnsi="Calibri"/>
        <w:b/>
        <w:color w:val="000000"/>
        <w:sz w:val="32"/>
        <w:szCs w:val="32"/>
      </w:rPr>
      <w:t xml:space="preserve">und Elternpflegschaft </w:t>
    </w:r>
    <w:r w:rsidR="004200EF" w:rsidRPr="004200EF">
      <w:rPr>
        <w:rFonts w:ascii="Calibri" w:hAnsi="Calibri"/>
        <w:b/>
        <w:color w:val="000000"/>
        <w:sz w:val="32"/>
        <w:szCs w:val="32"/>
      </w:rPr>
      <w:t xml:space="preserve">des </w:t>
    </w:r>
  </w:p>
  <w:p w:rsidR="004200EF" w:rsidRPr="004200EF" w:rsidRDefault="004200EF">
    <w:pPr>
      <w:pStyle w:val="Kopfzeile"/>
      <w:rPr>
        <w:rFonts w:ascii="Calibri" w:hAnsi="Calibri"/>
        <w:b/>
        <w:color w:val="000000"/>
        <w:sz w:val="32"/>
        <w:szCs w:val="32"/>
      </w:rPr>
    </w:pPr>
    <w:r w:rsidRPr="004200EF">
      <w:rPr>
        <w:rFonts w:ascii="Calibri" w:hAnsi="Calibri"/>
        <w:b/>
        <w:color w:val="000000"/>
        <w:sz w:val="32"/>
        <w:szCs w:val="32"/>
      </w:rPr>
      <w:t>Carolus-Magnus-Gymnasiums</w:t>
    </w:r>
    <w:r w:rsidR="00CD3C03">
      <w:rPr>
        <w:rFonts w:ascii="Calibri" w:hAnsi="Calibri"/>
        <w:b/>
        <w:color w:val="00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EF"/>
    <w:rsid w:val="00055450"/>
    <w:rsid w:val="000A376E"/>
    <w:rsid w:val="000F494A"/>
    <w:rsid w:val="004200EF"/>
    <w:rsid w:val="0049663B"/>
    <w:rsid w:val="004C7A92"/>
    <w:rsid w:val="00577A13"/>
    <w:rsid w:val="00603EEB"/>
    <w:rsid w:val="00840DBF"/>
    <w:rsid w:val="008D4FCA"/>
    <w:rsid w:val="009026D2"/>
    <w:rsid w:val="00A51948"/>
    <w:rsid w:val="00B73A61"/>
    <w:rsid w:val="00C574AB"/>
    <w:rsid w:val="00CD3C03"/>
    <w:rsid w:val="00D67A17"/>
    <w:rsid w:val="00D81FCF"/>
    <w:rsid w:val="00DE2DDB"/>
    <w:rsid w:val="00F23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E7174CD-3857-467B-9941-A3B100E9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ascii="Thorndale" w:eastAsia="Andale Sans UI" w:hAnsi="Thorndale"/>
      <w:sz w:val="24"/>
      <w:szCs w:val="24"/>
      <w:lang/>
    </w:rPr>
  </w:style>
  <w:style w:type="paragraph" w:styleId="berschrift1">
    <w:name w:val="heading 1"/>
    <w:basedOn w:val="Standard"/>
    <w:next w:val="Standard"/>
    <w:qFormat/>
    <w:pPr>
      <w:keepNext/>
      <w:numPr>
        <w:numId w:val="1"/>
      </w:numPr>
      <w:outlineLvl w:val="0"/>
    </w:pPr>
    <w:rPr>
      <w:b/>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styleId="Hyperlink">
    <w:name w:val="Hyperlink"/>
    <w:rPr>
      <w:color w:val="000080"/>
      <w:u w:val="single"/>
    </w:rPr>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paragraph" w:customStyle="1" w:styleId="berschrift">
    <w:name w:val="Überschrift"/>
    <w:basedOn w:val="Standard"/>
    <w:next w:val="Textkrper"/>
    <w:pPr>
      <w:keepNext/>
      <w:spacing w:before="240" w:after="120"/>
    </w:pPr>
    <w:rPr>
      <w:rFonts w:ascii="Albany" w:hAnsi="Albany"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i/>
    </w:rPr>
  </w:style>
  <w:style w:type="paragraph" w:customStyle="1" w:styleId="Rahmeninhalt">
    <w:name w:val="Rahmeninhalt"/>
    <w:basedOn w:val="Textkrper"/>
  </w:style>
  <w:style w:type="paragraph" w:styleId="Kopfzeile">
    <w:name w:val="header"/>
    <w:basedOn w:val="Standard"/>
    <w:rsid w:val="004200EF"/>
    <w:pPr>
      <w:tabs>
        <w:tab w:val="center" w:pos="4536"/>
        <w:tab w:val="right" w:pos="9072"/>
      </w:tabs>
    </w:pPr>
  </w:style>
  <w:style w:type="paragraph" w:styleId="Fuzeile">
    <w:name w:val="footer"/>
    <w:basedOn w:val="Standard"/>
    <w:rsid w:val="004200EF"/>
    <w:pPr>
      <w:tabs>
        <w:tab w:val="center" w:pos="4536"/>
        <w:tab w:val="right" w:pos="9072"/>
      </w:tabs>
    </w:pPr>
  </w:style>
  <w:style w:type="paragraph" w:styleId="Sprechblasentext">
    <w:name w:val="Balloon Text"/>
    <w:basedOn w:val="Standard"/>
    <w:link w:val="SprechblasentextZchn"/>
    <w:rsid w:val="00DE2DDB"/>
    <w:rPr>
      <w:rFonts w:ascii="Segoe UI" w:hAnsi="Segoe UI" w:cs="Segoe UI"/>
      <w:sz w:val="18"/>
      <w:szCs w:val="18"/>
    </w:rPr>
  </w:style>
  <w:style w:type="character" w:customStyle="1" w:styleId="SprechblasentextZchn">
    <w:name w:val="Sprechblasentext Zchn"/>
    <w:link w:val="Sprechblasentext"/>
    <w:rsid w:val="00DE2DDB"/>
    <w:rPr>
      <w:rFonts w:ascii="Segoe UI" w:eastAsia="Andale Sans UI" w:hAnsi="Segoe UI" w:cs="Segoe UI"/>
      <w:sz w:val="18"/>
      <w:szCs w:val="18"/>
      <w:lang/>
    </w:rPr>
  </w:style>
  <w:style w:type="table" w:styleId="Tabellenraster">
    <w:name w:val="Table Grid"/>
    <w:basedOn w:val="NormaleTabelle"/>
    <w:rsid w:val="000F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698">
      <w:bodyDiv w:val="1"/>
      <w:marLeft w:val="0"/>
      <w:marRight w:val="0"/>
      <w:marTop w:val="0"/>
      <w:marBottom w:val="0"/>
      <w:divBdr>
        <w:top w:val="none" w:sz="0" w:space="0" w:color="auto"/>
        <w:left w:val="none" w:sz="0" w:space="0" w:color="auto"/>
        <w:bottom w:val="none" w:sz="0" w:space="0" w:color="auto"/>
        <w:right w:val="none" w:sz="0" w:space="0" w:color="auto"/>
      </w:divBdr>
    </w:div>
    <w:div w:id="11183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Schlagenhof</dc:creator>
  <cp:keywords/>
  <cp:lastModifiedBy>Christoph Schlagenhof</cp:lastModifiedBy>
  <cp:revision>3</cp:revision>
  <cp:lastPrinted>2014-06-15T08:32:00Z</cp:lastPrinted>
  <dcterms:created xsi:type="dcterms:W3CDTF">2016-05-24T12:51:00Z</dcterms:created>
  <dcterms:modified xsi:type="dcterms:W3CDTF">2016-05-24T12:52:00Z</dcterms:modified>
</cp:coreProperties>
</file>